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0934" w14:textId="77777777" w:rsidR="002629B2" w:rsidRDefault="002629B2"/>
    <w:p w14:paraId="55459433" w14:textId="74295249" w:rsidR="007F2E3E" w:rsidRPr="006A35B5" w:rsidRDefault="006A35B5" w:rsidP="006A35B5">
      <w:pPr>
        <w:ind w:left="-426"/>
        <w:rPr>
          <w:b/>
          <w:bCs/>
          <w:color w:val="0070C0"/>
          <w:sz w:val="28"/>
          <w:szCs w:val="28"/>
        </w:rPr>
      </w:pPr>
      <w:r w:rsidRPr="006A35B5">
        <w:rPr>
          <w:b/>
          <w:bCs/>
          <w:color w:val="0070C0"/>
          <w:sz w:val="28"/>
          <w:szCs w:val="28"/>
        </w:rPr>
        <w:t>BERATUNGSCHECKLISTE für FÖRDERWERBER</w:t>
      </w:r>
    </w:p>
    <w:p w14:paraId="4E1D12F6" w14:textId="77777777" w:rsidR="002B1E47" w:rsidRDefault="002B1E47" w:rsidP="002B1E47">
      <w:pPr>
        <w:ind w:left="-426"/>
      </w:pPr>
    </w:p>
    <w:p w14:paraId="149A3F91" w14:textId="6B7A4E5C" w:rsidR="007F2E3E" w:rsidRDefault="002B1E47" w:rsidP="002B1E47">
      <w:pPr>
        <w:ind w:left="-426"/>
      </w:pPr>
      <w:r>
        <w:t>Name: __________________________________________</w:t>
      </w:r>
    </w:p>
    <w:p w14:paraId="16F559B9" w14:textId="77777777" w:rsidR="002B1E47" w:rsidRDefault="002B1E47" w:rsidP="002B1E47">
      <w:pPr>
        <w:ind w:left="-426"/>
      </w:pPr>
    </w:p>
    <w:p w14:paraId="083EF35F" w14:textId="4F835AAB" w:rsidR="002B1E47" w:rsidRDefault="002B1E47" w:rsidP="002B1E47">
      <w:pPr>
        <w:ind w:left="-426"/>
      </w:pPr>
      <w:proofErr w:type="gramStart"/>
      <w:r>
        <w:t>Datum:_</w:t>
      </w:r>
      <w:proofErr w:type="gramEnd"/>
      <w:r>
        <w:t>_________________________________________</w:t>
      </w:r>
    </w:p>
    <w:p w14:paraId="312EB257" w14:textId="77777777" w:rsidR="00660BF5" w:rsidRDefault="00660BF5" w:rsidP="002B1E47">
      <w:pPr>
        <w:ind w:left="-426"/>
      </w:pPr>
    </w:p>
    <w:p w14:paraId="4F5A0038" w14:textId="7538B642" w:rsidR="00660BF5" w:rsidRDefault="00660BF5" w:rsidP="00660BF5">
      <w:pPr>
        <w:ind w:left="-426"/>
        <w:rPr>
          <w:b/>
          <w:bCs/>
          <w:i/>
          <w:iCs/>
        </w:rPr>
      </w:pPr>
      <w:r>
        <w:t>Der Projektwerber wird vom LAG-Management über nachfolgende Punkte aufgeklärt und muss diese einhalten und erbringen</w:t>
      </w:r>
      <w:r w:rsidR="00FE344C">
        <w:t>,</w:t>
      </w:r>
      <w:r>
        <w:t xml:space="preserve"> um das Projekt rechtsgültig im Leader Programm einreichen zu können.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0BF5">
        <w:rPr>
          <w:b/>
          <w:bCs/>
          <w:i/>
          <w:iCs/>
        </w:rPr>
        <w:t>.</w:t>
      </w:r>
      <w:r>
        <w:rPr>
          <w:b/>
          <w:bCs/>
          <w:i/>
          <w:iCs/>
        </w:rPr>
        <w:t>.</w:t>
      </w:r>
      <w:r w:rsidRPr="00660BF5">
        <w:rPr>
          <w:b/>
          <w:bCs/>
          <w:i/>
          <w:iCs/>
        </w:rPr>
        <w:t>.darüber</w:t>
      </w:r>
    </w:p>
    <w:p w14:paraId="2EDABBE7" w14:textId="70E2FEE8" w:rsidR="002B1E47" w:rsidRPr="00660BF5" w:rsidRDefault="00660BF5" w:rsidP="00660BF5">
      <w:pPr>
        <w:ind w:left="7788" w:right="-567" w:firstLine="708"/>
        <w:rPr>
          <w:b/>
          <w:bCs/>
          <w:i/>
          <w:iCs/>
        </w:rPr>
      </w:pPr>
      <w:r w:rsidRPr="00660BF5">
        <w:rPr>
          <w:b/>
          <w:bCs/>
          <w:i/>
          <w:iCs/>
        </w:rPr>
        <w:t xml:space="preserve"> gesprochen</w:t>
      </w:r>
    </w:p>
    <w:tbl>
      <w:tblPr>
        <w:tblStyle w:val="Tabellenraster"/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8935"/>
        <w:gridCol w:w="562"/>
      </w:tblGrid>
      <w:tr w:rsidR="006A35B5" w:rsidRPr="002B1E47" w14:paraId="1ADEA47F" w14:textId="77777777" w:rsidTr="002E3A62">
        <w:trPr>
          <w:trHeight w:val="2166"/>
        </w:trPr>
        <w:tc>
          <w:tcPr>
            <w:tcW w:w="710" w:type="dxa"/>
          </w:tcPr>
          <w:p w14:paraId="48A9119C" w14:textId="04B4EA9C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</w:p>
        </w:tc>
        <w:tc>
          <w:tcPr>
            <w:tcW w:w="8935" w:type="dxa"/>
          </w:tcPr>
          <w:p w14:paraId="46C0E8BC" w14:textId="604F86EE" w:rsidR="006A35B5" w:rsidRDefault="006A35B5" w:rsidP="002B1E47">
            <w:pPr>
              <w:pStyle w:val="Default"/>
            </w:pPr>
            <w:r w:rsidRPr="002B1E47">
              <w:t xml:space="preserve">Antragstellungen für Projekte auf der Digitalen Förderplattform (DFP) setzen eine </w:t>
            </w:r>
            <w:r w:rsidRPr="002B1E47">
              <w:rPr>
                <w:b/>
                <w:bCs/>
              </w:rPr>
              <w:t>Registrierung bei der Agrarmarkt Austria (AMA) voraus (Betriebs-/</w:t>
            </w:r>
            <w:proofErr w:type="spellStart"/>
            <w:r w:rsidRPr="002B1E47">
              <w:rPr>
                <w:b/>
                <w:bCs/>
              </w:rPr>
              <w:t>Klientennummer</w:t>
            </w:r>
            <w:proofErr w:type="spellEnd"/>
            <w:r w:rsidRPr="002B1E47">
              <w:rPr>
                <w:b/>
                <w:bCs/>
              </w:rPr>
              <w:t xml:space="preserve"> &amp; Handy-Signatur, ID-Austria)</w:t>
            </w:r>
            <w:r w:rsidRPr="002B1E47">
              <w:t>.</w:t>
            </w:r>
            <w:r w:rsidR="00D54508">
              <w:t xml:space="preserve"> </w:t>
            </w:r>
            <w:r w:rsidR="00D54508" w:rsidRPr="00D54508">
              <w:t xml:space="preserve">Förderanträge erfassen und einreichen können grundsätzlich nur die förderwerbende Person selbst sowie ggf. eine bevollmächtigte Person. </w:t>
            </w:r>
          </w:p>
          <w:p w14:paraId="7DD6C3D5" w14:textId="77777777" w:rsidR="00C95399" w:rsidRPr="002B1E47" w:rsidRDefault="00C95399" w:rsidP="002B1E47">
            <w:pPr>
              <w:pStyle w:val="Default"/>
            </w:pPr>
          </w:p>
          <w:p w14:paraId="71AD3D20" w14:textId="77777777" w:rsidR="006A35B5" w:rsidRPr="002B1E47" w:rsidRDefault="006A35B5" w:rsidP="002B1E47">
            <w:pPr>
              <w:pStyle w:val="Default"/>
            </w:pPr>
            <w:r w:rsidRPr="002B1E47">
              <w:t xml:space="preserve">Information zur Neukundenregistrierung via </w:t>
            </w:r>
            <w:proofErr w:type="spellStart"/>
            <w:r w:rsidRPr="002B1E47">
              <w:t>eAMA</w:t>
            </w:r>
            <w:proofErr w:type="spellEnd"/>
            <w:r w:rsidRPr="002B1E47">
              <w:t>:</w:t>
            </w:r>
          </w:p>
          <w:p w14:paraId="651FC675" w14:textId="55D55F40" w:rsidR="006A35B5" w:rsidRPr="002B1E47" w:rsidRDefault="007A38D3" w:rsidP="002B1E47">
            <w:pPr>
              <w:pStyle w:val="Default"/>
            </w:pPr>
            <w:hyperlink r:id="rId6" w:history="1">
              <w:r w:rsidR="006A35B5" w:rsidRPr="002B1E47">
                <w:rPr>
                  <w:rStyle w:val="Hyperlink"/>
                </w:rPr>
                <w:t>https://www.ama.at/fachliche-informationen/kundendaten/erstregistrierung-(nicht-l-u-f-)</w:t>
              </w:r>
            </w:hyperlink>
          </w:p>
          <w:p w14:paraId="191566FD" w14:textId="2F97FBD9" w:rsidR="006A35B5" w:rsidRPr="002B1E47" w:rsidRDefault="006A35B5" w:rsidP="002B1E47">
            <w:pPr>
              <w:pStyle w:val="Default"/>
            </w:pPr>
          </w:p>
        </w:tc>
        <w:tc>
          <w:tcPr>
            <w:tcW w:w="562" w:type="dxa"/>
          </w:tcPr>
          <w:p w14:paraId="651CBF2A" w14:textId="77777777" w:rsidR="006A35B5" w:rsidRPr="002B1E47" w:rsidRDefault="006A35B5" w:rsidP="006A35B5">
            <w:pPr>
              <w:pStyle w:val="Default"/>
              <w:ind w:right="7192"/>
            </w:pPr>
          </w:p>
        </w:tc>
      </w:tr>
      <w:tr w:rsidR="006A35B5" w:rsidRPr="002B1E47" w14:paraId="6DCBCA7E" w14:textId="77777777" w:rsidTr="002E3A62">
        <w:trPr>
          <w:trHeight w:val="1154"/>
        </w:trPr>
        <w:tc>
          <w:tcPr>
            <w:tcW w:w="710" w:type="dxa"/>
          </w:tcPr>
          <w:p w14:paraId="26D668B1" w14:textId="3473CDE3" w:rsidR="006A35B5" w:rsidRPr="002B1E47" w:rsidRDefault="006A35B5" w:rsidP="00236A35">
            <w:pPr>
              <w:pStyle w:val="Default"/>
              <w:jc w:val="center"/>
            </w:pPr>
            <w:r w:rsidRPr="002B1E47">
              <w:t>2</w:t>
            </w:r>
          </w:p>
        </w:tc>
        <w:tc>
          <w:tcPr>
            <w:tcW w:w="8935" w:type="dxa"/>
          </w:tcPr>
          <w:p w14:paraId="6FA72D54" w14:textId="51B1E6BA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>Aktuellen Projekt-Aufrufe (Calls)</w:t>
            </w:r>
            <w:r w:rsidRPr="002B1E47">
              <w:t xml:space="preserve"> finden Sie unter nachfolgendem Link auf der Digitalen Förderplattform der AMA:</w:t>
            </w:r>
          </w:p>
          <w:p w14:paraId="26B0511C" w14:textId="5EB9208B" w:rsidR="006A35B5" w:rsidRPr="002B1E47" w:rsidRDefault="007A38D3" w:rsidP="002B1E47">
            <w:pPr>
              <w:pStyle w:val="Default"/>
            </w:pPr>
            <w:hyperlink r:id="rId7" w:anchor="75c" w:history="1">
              <w:r w:rsidR="006A35B5" w:rsidRPr="002B1E47">
                <w:rPr>
                  <w:rStyle w:val="Hyperlink"/>
                </w:rPr>
                <w:t>https://www.ama.at/dfp/foerderungen-fristen/massnahme-77-05-bml-umsetzung/aufrufe-und-fristen#75c</w:t>
              </w:r>
            </w:hyperlink>
          </w:p>
          <w:p w14:paraId="0A7B0394" w14:textId="09E6A07A" w:rsidR="006A35B5" w:rsidRPr="002B1E47" w:rsidRDefault="006A35B5" w:rsidP="002B1E47">
            <w:pPr>
              <w:pStyle w:val="Default"/>
            </w:pPr>
          </w:p>
        </w:tc>
        <w:tc>
          <w:tcPr>
            <w:tcW w:w="562" w:type="dxa"/>
          </w:tcPr>
          <w:p w14:paraId="2C44FDDD" w14:textId="77777777" w:rsidR="006A35B5" w:rsidRPr="002B1E47" w:rsidRDefault="006A35B5" w:rsidP="006A35B5">
            <w:pPr>
              <w:pStyle w:val="Default"/>
              <w:ind w:right="7192"/>
            </w:pPr>
          </w:p>
        </w:tc>
      </w:tr>
      <w:tr w:rsidR="006A35B5" w:rsidRPr="002B1E47" w14:paraId="5D83F80A" w14:textId="6BBAD20D" w:rsidTr="002E3A62">
        <w:trPr>
          <w:trHeight w:val="893"/>
        </w:trPr>
        <w:tc>
          <w:tcPr>
            <w:tcW w:w="710" w:type="dxa"/>
          </w:tcPr>
          <w:p w14:paraId="2EEF50AE" w14:textId="0D0B0308" w:rsidR="006A35B5" w:rsidRPr="002B1E47" w:rsidRDefault="006A35B5" w:rsidP="00236A35">
            <w:pPr>
              <w:pStyle w:val="Default"/>
              <w:jc w:val="center"/>
            </w:pPr>
            <w:r w:rsidRPr="002B1E47">
              <w:t>3</w:t>
            </w:r>
          </w:p>
        </w:tc>
        <w:tc>
          <w:tcPr>
            <w:tcW w:w="8935" w:type="dxa"/>
          </w:tcPr>
          <w:p w14:paraId="2DF6ED51" w14:textId="53A9B8D1" w:rsidR="006A35B5" w:rsidRPr="002B1E47" w:rsidRDefault="006A35B5" w:rsidP="002B1E47">
            <w:pPr>
              <w:pStyle w:val="Default"/>
            </w:pPr>
            <w:r w:rsidRPr="002B1E47">
              <w:t xml:space="preserve">Projekt muss einem der </w:t>
            </w:r>
            <w:r w:rsidR="00660BF5" w:rsidRPr="00660BF5">
              <w:rPr>
                <w:b/>
                <w:bCs/>
              </w:rPr>
              <w:t>4</w:t>
            </w:r>
            <w:r w:rsidR="00660BF5">
              <w:t xml:space="preserve"> </w:t>
            </w:r>
            <w:r w:rsidRPr="002B1E47">
              <w:rPr>
                <w:b/>
                <w:bCs/>
              </w:rPr>
              <w:t>Aktionsfelder unserer LES</w:t>
            </w:r>
            <w:r w:rsidRPr="002B1E47">
              <w:t xml:space="preserve"> entsprechen</w:t>
            </w:r>
          </w:p>
          <w:p w14:paraId="74FB088D" w14:textId="18A8A687" w:rsidR="006A35B5" w:rsidRPr="002B1E47" w:rsidRDefault="006A35B5" w:rsidP="002B1E47">
            <w:pPr>
              <w:pStyle w:val="Default"/>
            </w:pPr>
            <w:r w:rsidRPr="002B1E47">
              <w:t>(siehe unter Leitfaden für Projekt der Leaderregion)</w:t>
            </w:r>
          </w:p>
        </w:tc>
        <w:tc>
          <w:tcPr>
            <w:tcW w:w="562" w:type="dxa"/>
          </w:tcPr>
          <w:p w14:paraId="791920C0" w14:textId="77777777" w:rsidR="006A35B5" w:rsidRPr="002B1E47" w:rsidRDefault="006A35B5" w:rsidP="006A35B5">
            <w:pPr>
              <w:pStyle w:val="Default"/>
              <w:ind w:right="7192"/>
            </w:pPr>
          </w:p>
        </w:tc>
      </w:tr>
      <w:tr w:rsidR="006A35B5" w:rsidRPr="002B1E47" w14:paraId="5D6DED2C" w14:textId="540A5278" w:rsidTr="002E3A62">
        <w:trPr>
          <w:trHeight w:val="2023"/>
        </w:trPr>
        <w:tc>
          <w:tcPr>
            <w:tcW w:w="710" w:type="dxa"/>
          </w:tcPr>
          <w:p w14:paraId="2ACF8A5A" w14:textId="1E6FC483" w:rsidR="006A35B5" w:rsidRPr="002B1E47" w:rsidRDefault="006A35B5" w:rsidP="00236A35">
            <w:pPr>
              <w:pStyle w:val="Default"/>
              <w:jc w:val="center"/>
            </w:pPr>
            <w:r w:rsidRPr="002B1E47">
              <w:t>4</w:t>
            </w:r>
          </w:p>
        </w:tc>
        <w:tc>
          <w:tcPr>
            <w:tcW w:w="8935" w:type="dxa"/>
          </w:tcPr>
          <w:p w14:paraId="76FB55B1" w14:textId="4FE93B3D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>Projektbeschreibung</w:t>
            </w:r>
            <w:r w:rsidRPr="002B1E47">
              <w:t xml:space="preserve"> (siehe Vorlage Homepage)</w:t>
            </w:r>
            <w:r w:rsidR="00660BF5">
              <w:t xml:space="preserve"> – </w:t>
            </w:r>
            <w:r w:rsidR="00660BF5" w:rsidRPr="00660BF5">
              <w:rPr>
                <w:b/>
                <w:bCs/>
              </w:rPr>
              <w:t>„5 W-FRAGEN“</w:t>
            </w:r>
          </w:p>
          <w:p w14:paraId="23134D94" w14:textId="063471AC" w:rsidR="006A35B5" w:rsidRPr="002B1E47" w:rsidRDefault="006A35B5" w:rsidP="002B1E47">
            <w:pPr>
              <w:pStyle w:val="Default"/>
            </w:pPr>
            <w:r w:rsidRPr="002B1E47">
              <w:t>- W</w:t>
            </w:r>
            <w:r w:rsidR="00660BF5">
              <w:t>ER</w:t>
            </w:r>
            <w:r w:rsidRPr="002B1E47">
              <w:t xml:space="preserve"> - Projektträger</w:t>
            </w:r>
          </w:p>
          <w:p w14:paraId="3693FE5C" w14:textId="12CF23BD" w:rsidR="006A35B5" w:rsidRPr="002B1E47" w:rsidRDefault="006A35B5" w:rsidP="002B1E47">
            <w:pPr>
              <w:pStyle w:val="Default"/>
            </w:pPr>
            <w:r w:rsidRPr="002B1E47">
              <w:t>- W</w:t>
            </w:r>
            <w:r w:rsidR="00660BF5">
              <w:t>AS</w:t>
            </w:r>
            <w:r w:rsidRPr="002B1E47">
              <w:t>/W</w:t>
            </w:r>
            <w:r w:rsidR="00660BF5">
              <w:t>O</w:t>
            </w:r>
            <w:r w:rsidRPr="002B1E47">
              <w:t xml:space="preserve"> – Projektinhalt</w:t>
            </w:r>
          </w:p>
          <w:p w14:paraId="6691CFDC" w14:textId="6204734A" w:rsidR="006A35B5" w:rsidRPr="002B1E47" w:rsidRDefault="006A35B5" w:rsidP="002B1E47">
            <w:pPr>
              <w:pStyle w:val="Default"/>
            </w:pPr>
            <w:r w:rsidRPr="002B1E47">
              <w:t>- W</w:t>
            </w:r>
            <w:r w:rsidR="00660BF5">
              <w:t xml:space="preserve">ARUM - </w:t>
            </w:r>
            <w:r w:rsidRPr="002B1E47">
              <w:t>Ziel/Nutzen</w:t>
            </w:r>
          </w:p>
          <w:p w14:paraId="02E00CDB" w14:textId="220DFAB1" w:rsidR="006A35B5" w:rsidRPr="002B1E47" w:rsidRDefault="006A35B5" w:rsidP="002B1E47">
            <w:pPr>
              <w:pStyle w:val="Default"/>
            </w:pPr>
            <w:r w:rsidRPr="002B1E47">
              <w:t xml:space="preserve">- </w:t>
            </w:r>
            <w:r w:rsidR="00660BF5">
              <w:t xml:space="preserve">WIEVIEL - </w:t>
            </w:r>
            <w:r w:rsidRPr="002B1E47">
              <w:t>Kosten</w:t>
            </w:r>
            <w:r w:rsidR="00660BF5" w:rsidRPr="002B1E47">
              <w:t xml:space="preserve"> </w:t>
            </w:r>
            <w:r w:rsidR="00660BF5">
              <w:t>(</w:t>
            </w:r>
            <w:r w:rsidR="00660BF5" w:rsidRPr="002B1E47">
              <w:t xml:space="preserve">Finanzierung: </w:t>
            </w:r>
            <w:r w:rsidR="00660BF5" w:rsidRPr="002B1E47">
              <w:rPr>
                <w:b/>
                <w:bCs/>
              </w:rPr>
              <w:t xml:space="preserve">Achtung! </w:t>
            </w:r>
            <w:r w:rsidR="00660BF5" w:rsidRPr="002B1E47">
              <w:t>Alle Projekte müssen vorfinanziert werden</w:t>
            </w:r>
            <w:r w:rsidR="00660BF5">
              <w:t>)</w:t>
            </w:r>
          </w:p>
          <w:p w14:paraId="6859F08B" w14:textId="6E81D2AC" w:rsidR="006A35B5" w:rsidRPr="002B1E47" w:rsidRDefault="006A35B5" w:rsidP="002B1E47">
            <w:pPr>
              <w:pStyle w:val="Default"/>
            </w:pPr>
            <w:r w:rsidRPr="002B1E47">
              <w:t xml:space="preserve">- </w:t>
            </w:r>
            <w:r w:rsidR="00660BF5">
              <w:t>WIE LANGE -Projektlaufzeit</w:t>
            </w:r>
          </w:p>
        </w:tc>
        <w:tc>
          <w:tcPr>
            <w:tcW w:w="562" w:type="dxa"/>
          </w:tcPr>
          <w:p w14:paraId="2B0AB504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135EC7DD" w14:textId="54CF11C0" w:rsidTr="002E3A62">
        <w:trPr>
          <w:trHeight w:val="815"/>
        </w:trPr>
        <w:tc>
          <w:tcPr>
            <w:tcW w:w="710" w:type="dxa"/>
          </w:tcPr>
          <w:p w14:paraId="5D30984F" w14:textId="6B78F976" w:rsidR="006A35B5" w:rsidRPr="002B1E47" w:rsidRDefault="006A35B5" w:rsidP="00236A35">
            <w:pPr>
              <w:pStyle w:val="Default"/>
              <w:jc w:val="center"/>
            </w:pPr>
            <w:r w:rsidRPr="002B1E47">
              <w:t>5</w:t>
            </w:r>
          </w:p>
        </w:tc>
        <w:tc>
          <w:tcPr>
            <w:tcW w:w="8935" w:type="dxa"/>
          </w:tcPr>
          <w:p w14:paraId="2C4FFB0C" w14:textId="627D7C95" w:rsidR="006A35B5" w:rsidRPr="002B1E47" w:rsidRDefault="006A35B5" w:rsidP="002B1E47">
            <w:pPr>
              <w:pStyle w:val="Default"/>
            </w:pPr>
            <w:r w:rsidRPr="00CB216E">
              <w:rPr>
                <w:b/>
                <w:bCs/>
              </w:rPr>
              <w:t>Projektantrag</w:t>
            </w:r>
            <w:r w:rsidRPr="002B1E47">
              <w:t xml:space="preserve"> </w:t>
            </w:r>
            <w:proofErr w:type="gramStart"/>
            <w:r w:rsidR="00CB216E">
              <w:t xml:space="preserve">- </w:t>
            </w:r>
            <w:r w:rsidRPr="002B1E47">
              <w:rPr>
                <w:b/>
                <w:bCs/>
              </w:rPr>
              <w:t xml:space="preserve"> muss</w:t>
            </w:r>
            <w:proofErr w:type="gramEnd"/>
            <w:r w:rsidRPr="002B1E47">
              <w:rPr>
                <w:b/>
                <w:bCs/>
              </w:rPr>
              <w:t xml:space="preserve"> über DFP</w:t>
            </w:r>
            <w:r w:rsidRPr="002B1E47">
              <w:t xml:space="preserve"> erfolgen</w:t>
            </w:r>
            <w:r w:rsidR="00CB216E">
              <w:t>!</w:t>
            </w:r>
            <w:r w:rsidR="00CB216E">
              <w:br/>
              <w:t xml:space="preserve">EMPFEHLUNG </w:t>
            </w:r>
            <w:r w:rsidRPr="002B1E47">
              <w:t>Absprache mit dem LAG Management!)</w:t>
            </w:r>
          </w:p>
        </w:tc>
        <w:tc>
          <w:tcPr>
            <w:tcW w:w="562" w:type="dxa"/>
          </w:tcPr>
          <w:p w14:paraId="26E8CE8A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1F907982" w14:textId="4C484B2A" w:rsidTr="002E3A62">
        <w:trPr>
          <w:trHeight w:val="424"/>
        </w:trPr>
        <w:tc>
          <w:tcPr>
            <w:tcW w:w="710" w:type="dxa"/>
          </w:tcPr>
          <w:p w14:paraId="36262E38" w14:textId="79C671E4" w:rsidR="006A35B5" w:rsidRPr="002B1E47" w:rsidRDefault="006A35B5" w:rsidP="00236A35">
            <w:pPr>
              <w:pStyle w:val="Default"/>
              <w:jc w:val="center"/>
            </w:pPr>
            <w:r w:rsidRPr="002B1E47">
              <w:lastRenderedPageBreak/>
              <w:t>6</w:t>
            </w:r>
          </w:p>
        </w:tc>
        <w:tc>
          <w:tcPr>
            <w:tcW w:w="8935" w:type="dxa"/>
          </w:tcPr>
          <w:p w14:paraId="71C7F860" w14:textId="3A768DFA" w:rsidR="006A35B5" w:rsidRPr="002B1E47" w:rsidRDefault="00660BF5" w:rsidP="002B1E47">
            <w:pPr>
              <w:pStyle w:val="Default"/>
            </w:pPr>
            <w:r>
              <w:t xml:space="preserve">Bei Gemeinde – Projekten: </w:t>
            </w:r>
            <w:r w:rsidR="006A35B5" w:rsidRPr="002B1E47">
              <w:t>Einladungen</w:t>
            </w:r>
            <w:r>
              <w:t xml:space="preserve"> an div. Firmen zur </w:t>
            </w:r>
            <w:r w:rsidR="006A35B5" w:rsidRPr="002B1E47">
              <w:t xml:space="preserve">Angebotslegung </w:t>
            </w:r>
          </w:p>
        </w:tc>
        <w:tc>
          <w:tcPr>
            <w:tcW w:w="562" w:type="dxa"/>
          </w:tcPr>
          <w:p w14:paraId="0C786B98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6CB279A8" w14:textId="19250C5F" w:rsidTr="002E3A62">
        <w:trPr>
          <w:trHeight w:val="779"/>
        </w:trPr>
        <w:tc>
          <w:tcPr>
            <w:tcW w:w="710" w:type="dxa"/>
          </w:tcPr>
          <w:p w14:paraId="4EB4CBC2" w14:textId="238ECA9E" w:rsidR="006A35B5" w:rsidRPr="002B1E47" w:rsidRDefault="00660BF5" w:rsidP="00236A35">
            <w:pPr>
              <w:pStyle w:val="Default"/>
              <w:jc w:val="center"/>
            </w:pPr>
            <w:r>
              <w:t>7</w:t>
            </w:r>
          </w:p>
        </w:tc>
        <w:tc>
          <w:tcPr>
            <w:tcW w:w="8935" w:type="dxa"/>
          </w:tcPr>
          <w:p w14:paraId="08F9A819" w14:textId="62E034E5" w:rsidR="006A35B5" w:rsidRPr="002B1E47" w:rsidRDefault="006A35B5" w:rsidP="002B1E47">
            <w:pPr>
              <w:pStyle w:val="Default"/>
            </w:pPr>
            <w:r w:rsidRPr="002B1E47">
              <w:t>Auftragswertschätzung (Projektbeschreibung, Kostenschätzung der zu beauftragenden Leistungen, welches Verfahren (Billigst- od. Bestbieter)</w:t>
            </w:r>
          </w:p>
        </w:tc>
        <w:tc>
          <w:tcPr>
            <w:tcW w:w="562" w:type="dxa"/>
          </w:tcPr>
          <w:p w14:paraId="3D584E03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3BBCA1CD" w14:textId="7FB59716" w:rsidTr="002E3A62">
        <w:trPr>
          <w:trHeight w:val="789"/>
        </w:trPr>
        <w:tc>
          <w:tcPr>
            <w:tcW w:w="710" w:type="dxa"/>
          </w:tcPr>
          <w:p w14:paraId="15F2132D" w14:textId="6B9029C6" w:rsidR="006A35B5" w:rsidRPr="002B1E47" w:rsidRDefault="00660BF5" w:rsidP="00236A35">
            <w:pPr>
              <w:pStyle w:val="Default"/>
              <w:jc w:val="center"/>
            </w:pPr>
            <w:r>
              <w:t>8</w:t>
            </w:r>
          </w:p>
        </w:tc>
        <w:tc>
          <w:tcPr>
            <w:tcW w:w="8935" w:type="dxa"/>
          </w:tcPr>
          <w:p w14:paraId="75B855B3" w14:textId="713175CD" w:rsidR="006A35B5" w:rsidRPr="002B1E47" w:rsidRDefault="006A35B5" w:rsidP="00660BF5">
            <w:pPr>
              <w:pStyle w:val="Default"/>
            </w:pPr>
            <w:r w:rsidRPr="002B1E47">
              <w:t xml:space="preserve">Die </w:t>
            </w:r>
            <w:r w:rsidRPr="002B1E47">
              <w:rPr>
                <w:b/>
                <w:bCs/>
              </w:rPr>
              <w:t xml:space="preserve">Mindestgröße eines Projekts </w:t>
            </w:r>
            <w:r w:rsidRPr="002B1E47">
              <w:t xml:space="preserve">Untergrenze € 20.000,- Obergrenze € </w:t>
            </w:r>
            <w:proofErr w:type="gramStart"/>
            <w:r w:rsidRPr="002B1E47">
              <w:t>400.000,--</w:t>
            </w:r>
            <w:proofErr w:type="gramEnd"/>
            <w:r w:rsidRPr="002B1E47">
              <w:t xml:space="preserve"> (Projektvolumen)</w:t>
            </w:r>
          </w:p>
        </w:tc>
        <w:tc>
          <w:tcPr>
            <w:tcW w:w="562" w:type="dxa"/>
          </w:tcPr>
          <w:p w14:paraId="74722A90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0709284B" w14:textId="5AD7D504" w:rsidTr="002E3A62">
        <w:trPr>
          <w:trHeight w:val="1913"/>
        </w:trPr>
        <w:tc>
          <w:tcPr>
            <w:tcW w:w="710" w:type="dxa"/>
          </w:tcPr>
          <w:p w14:paraId="4E9803EC" w14:textId="490A8F17" w:rsidR="006A35B5" w:rsidRPr="002B1E47" w:rsidRDefault="00CB216E" w:rsidP="00236A35">
            <w:pPr>
              <w:pStyle w:val="Default"/>
              <w:jc w:val="center"/>
            </w:pPr>
            <w:r>
              <w:t>9</w:t>
            </w:r>
          </w:p>
        </w:tc>
        <w:tc>
          <w:tcPr>
            <w:tcW w:w="8935" w:type="dxa"/>
          </w:tcPr>
          <w:p w14:paraId="38DB5565" w14:textId="47F780F2" w:rsidR="006A35B5" w:rsidRDefault="006A35B5" w:rsidP="002B1E47">
            <w:pPr>
              <w:pStyle w:val="Default"/>
            </w:pPr>
            <w:r w:rsidRPr="002B1E47">
              <w:t>Bei Aufträgen</w:t>
            </w:r>
          </w:p>
          <w:p w14:paraId="5167C34E" w14:textId="7D1A8E2A" w:rsidR="006A35B5" w:rsidRPr="002B1E47" w:rsidRDefault="006A35B5" w:rsidP="002B1E47">
            <w:pPr>
              <w:pStyle w:val="Default"/>
            </w:pPr>
            <w:r w:rsidRPr="002B1E47">
              <w:t xml:space="preserve">unter € </w:t>
            </w:r>
            <w:proofErr w:type="gramStart"/>
            <w:r w:rsidRPr="002B1E47">
              <w:t>10.000,--</w:t>
            </w:r>
            <w:proofErr w:type="gramEnd"/>
            <w:r w:rsidRPr="002B1E47">
              <w:t xml:space="preserve"> 2 Vergleichsangebote,</w:t>
            </w:r>
          </w:p>
          <w:p w14:paraId="14BC6958" w14:textId="7ECCE1AE" w:rsidR="006A35B5" w:rsidRPr="002B1E47" w:rsidRDefault="006A35B5" w:rsidP="002B1E47">
            <w:pPr>
              <w:pStyle w:val="Default"/>
            </w:pPr>
            <w:r w:rsidRPr="002B1E47">
              <w:t xml:space="preserve">über € </w:t>
            </w:r>
            <w:proofErr w:type="gramStart"/>
            <w:r w:rsidRPr="002B1E47">
              <w:t>10.000,--</w:t>
            </w:r>
            <w:proofErr w:type="gramEnd"/>
            <w:r w:rsidRPr="002B1E47">
              <w:t xml:space="preserve"> mind. 3 Vergleichsangebote</w:t>
            </w:r>
          </w:p>
          <w:p w14:paraId="50376529" w14:textId="77777777" w:rsidR="002B1E47" w:rsidRPr="002B1E47" w:rsidRDefault="002B1E47" w:rsidP="002B1E47">
            <w:pPr>
              <w:pStyle w:val="Default"/>
            </w:pPr>
          </w:p>
          <w:p w14:paraId="1B221EED" w14:textId="14FADD4E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>A</w:t>
            </w:r>
            <w:r w:rsidR="002B1E47" w:rsidRPr="002B1E47">
              <w:rPr>
                <w:b/>
                <w:bCs/>
              </w:rPr>
              <w:t>CHTUNG</w:t>
            </w:r>
            <w:r w:rsidRPr="002B1E47">
              <w:rPr>
                <w:b/>
                <w:bCs/>
              </w:rPr>
              <w:t>:</w:t>
            </w:r>
            <w:r w:rsidRPr="002B1E47">
              <w:t xml:space="preserve"> Angebote müssen </w:t>
            </w:r>
            <w:r w:rsidRPr="002B1E47">
              <w:rPr>
                <w:b/>
                <w:bCs/>
              </w:rPr>
              <w:t>alle an den gleichen Projektträger</w:t>
            </w:r>
            <w:r w:rsidRPr="002B1E47">
              <w:t xml:space="preserve"> gerichtet sein u. Datum beachten!</w:t>
            </w:r>
          </w:p>
        </w:tc>
        <w:tc>
          <w:tcPr>
            <w:tcW w:w="562" w:type="dxa"/>
          </w:tcPr>
          <w:p w14:paraId="2513DA4A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0163E67B" w14:textId="05AA0893" w:rsidTr="002E3A62">
        <w:trPr>
          <w:trHeight w:val="985"/>
        </w:trPr>
        <w:tc>
          <w:tcPr>
            <w:tcW w:w="710" w:type="dxa"/>
          </w:tcPr>
          <w:p w14:paraId="055B6F96" w14:textId="30563C26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CB216E">
              <w:t>0</w:t>
            </w:r>
          </w:p>
        </w:tc>
        <w:tc>
          <w:tcPr>
            <w:tcW w:w="8935" w:type="dxa"/>
          </w:tcPr>
          <w:p w14:paraId="1FD472A9" w14:textId="7708AE02" w:rsidR="006A35B5" w:rsidRPr="002B1E47" w:rsidRDefault="006A35B5" w:rsidP="002B1E47">
            <w:pPr>
              <w:pStyle w:val="Default"/>
            </w:pPr>
            <w:r w:rsidRPr="002B1E47">
              <w:t xml:space="preserve">Bei Aufträgen mit einem </w:t>
            </w:r>
            <w:r w:rsidRPr="002B1E47">
              <w:rPr>
                <w:b/>
                <w:bCs/>
              </w:rPr>
              <w:t xml:space="preserve">geschätzten Auftragswert über € 12.500 </w:t>
            </w:r>
            <w:r w:rsidRPr="002B1E47">
              <w:t xml:space="preserve">ist das </w:t>
            </w:r>
            <w:r w:rsidRPr="002B1E47">
              <w:rPr>
                <w:b/>
                <w:bCs/>
              </w:rPr>
              <w:t>Formblatt „Übersicht Vergabeschritte“</w:t>
            </w:r>
            <w:r w:rsidRPr="002B1E47">
              <w:t xml:space="preserve"> auszufüllen.</w:t>
            </w:r>
          </w:p>
          <w:p w14:paraId="343F7478" w14:textId="2308772B" w:rsidR="006A35B5" w:rsidRPr="002B1E47" w:rsidRDefault="006A35B5" w:rsidP="002B1E47">
            <w:pPr>
              <w:pStyle w:val="Default"/>
            </w:pPr>
            <w:r w:rsidRPr="002B1E47">
              <w:t>Dieses Dokument ist spätestens bei der Abrechnung abzugeben.</w:t>
            </w:r>
          </w:p>
        </w:tc>
        <w:tc>
          <w:tcPr>
            <w:tcW w:w="562" w:type="dxa"/>
          </w:tcPr>
          <w:p w14:paraId="6717B203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3E746F0C" w14:textId="1315094A" w:rsidTr="002E3A62">
        <w:trPr>
          <w:trHeight w:val="955"/>
        </w:trPr>
        <w:tc>
          <w:tcPr>
            <w:tcW w:w="710" w:type="dxa"/>
          </w:tcPr>
          <w:p w14:paraId="708DA9B6" w14:textId="11ECF8FB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CB216E">
              <w:t>1</w:t>
            </w:r>
          </w:p>
        </w:tc>
        <w:tc>
          <w:tcPr>
            <w:tcW w:w="8935" w:type="dxa"/>
          </w:tcPr>
          <w:p w14:paraId="05B4B1B2" w14:textId="62703984" w:rsidR="006A35B5" w:rsidRPr="002B1E47" w:rsidRDefault="00CB216E" w:rsidP="002B1E47">
            <w:pPr>
              <w:pStyle w:val="Default"/>
            </w:pPr>
            <w:r>
              <w:rPr>
                <w:b/>
                <w:bCs/>
              </w:rPr>
              <w:t xml:space="preserve">- bei nicht öffentlichen Projektanten: </w:t>
            </w:r>
            <w:r w:rsidR="006A35B5" w:rsidRPr="002B1E47">
              <w:rPr>
                <w:b/>
                <w:bCs/>
              </w:rPr>
              <w:t>Nachweis</w:t>
            </w:r>
            <w:r w:rsidR="006A35B5" w:rsidRPr="002B1E47">
              <w:t xml:space="preserve"> über erforderliche </w:t>
            </w:r>
            <w:r w:rsidR="006A35B5" w:rsidRPr="002B1E47">
              <w:rPr>
                <w:b/>
                <w:bCs/>
              </w:rPr>
              <w:t>Eigenmittel</w:t>
            </w:r>
            <w:r w:rsidR="006A35B5" w:rsidRPr="002B1E47">
              <w:t xml:space="preserve"> (Eigenverantwortlichkeit)</w:t>
            </w:r>
          </w:p>
          <w:p w14:paraId="00119B03" w14:textId="5495DEA6" w:rsidR="006A35B5" w:rsidRPr="002B1E47" w:rsidRDefault="006A35B5" w:rsidP="002B1E47">
            <w:pPr>
              <w:pStyle w:val="Default"/>
            </w:pPr>
            <w:r w:rsidRPr="002B1E47">
              <w:t xml:space="preserve">- </w:t>
            </w:r>
            <w:r w:rsidRPr="00CB216E">
              <w:rPr>
                <w:b/>
                <w:bCs/>
              </w:rPr>
              <w:t>bei Gemeindeprojekten:</w:t>
            </w:r>
            <w:r w:rsidRPr="002B1E47">
              <w:t xml:space="preserve"> Gemeinderatsbeschluss über die Höhe der Eigenmittel</w:t>
            </w:r>
          </w:p>
        </w:tc>
        <w:tc>
          <w:tcPr>
            <w:tcW w:w="562" w:type="dxa"/>
          </w:tcPr>
          <w:p w14:paraId="29121A73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1FEBB642" w14:textId="368D7AF4" w:rsidTr="002E3A62">
        <w:trPr>
          <w:trHeight w:val="414"/>
        </w:trPr>
        <w:tc>
          <w:tcPr>
            <w:tcW w:w="710" w:type="dxa"/>
          </w:tcPr>
          <w:p w14:paraId="13D4F89A" w14:textId="75929EBF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CB216E">
              <w:t>2</w:t>
            </w:r>
          </w:p>
        </w:tc>
        <w:tc>
          <w:tcPr>
            <w:tcW w:w="8935" w:type="dxa"/>
          </w:tcPr>
          <w:p w14:paraId="6C51F9DE" w14:textId="148B5E33" w:rsidR="006A35B5" w:rsidRPr="002B1E47" w:rsidRDefault="006A35B5" w:rsidP="002B1E47">
            <w:pPr>
              <w:pStyle w:val="Default"/>
            </w:pPr>
            <w:r w:rsidRPr="002B1E47">
              <w:t xml:space="preserve">Wurden bei einer </w:t>
            </w:r>
            <w:r w:rsidRPr="00CB216E">
              <w:rPr>
                <w:b/>
                <w:bCs/>
              </w:rPr>
              <w:t>anderen Förderstelle</w:t>
            </w:r>
            <w:r w:rsidRPr="002B1E47">
              <w:t xml:space="preserve"> sonstige Mittel beantragt?</w:t>
            </w:r>
          </w:p>
        </w:tc>
        <w:tc>
          <w:tcPr>
            <w:tcW w:w="562" w:type="dxa"/>
          </w:tcPr>
          <w:p w14:paraId="6CB2BFED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559F8D04" w14:textId="2079C669" w:rsidTr="002E3A62">
        <w:trPr>
          <w:trHeight w:val="426"/>
        </w:trPr>
        <w:tc>
          <w:tcPr>
            <w:tcW w:w="710" w:type="dxa"/>
          </w:tcPr>
          <w:p w14:paraId="30BBB827" w14:textId="37903272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CB216E">
              <w:t>3</w:t>
            </w:r>
          </w:p>
        </w:tc>
        <w:tc>
          <w:tcPr>
            <w:tcW w:w="8935" w:type="dxa"/>
          </w:tcPr>
          <w:p w14:paraId="2C947029" w14:textId="41A9807A" w:rsidR="006A35B5" w:rsidRPr="002B1E47" w:rsidRDefault="006A35B5" w:rsidP="002B1E47">
            <w:pPr>
              <w:pStyle w:val="Default"/>
            </w:pPr>
            <w:r w:rsidRPr="002B1E47">
              <w:t xml:space="preserve">Werden bei diesem Projekt </w:t>
            </w:r>
            <w:r w:rsidRPr="002B1E47">
              <w:rPr>
                <w:b/>
                <w:bCs/>
              </w:rPr>
              <w:t xml:space="preserve">Einnahmen </w:t>
            </w:r>
            <w:r w:rsidRPr="002B1E47">
              <w:t>erzielt?</w:t>
            </w:r>
          </w:p>
        </w:tc>
        <w:tc>
          <w:tcPr>
            <w:tcW w:w="562" w:type="dxa"/>
          </w:tcPr>
          <w:p w14:paraId="7ABD5F6A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4B9D8A07" w14:textId="4E026B54" w:rsidTr="002E3A62">
        <w:trPr>
          <w:trHeight w:val="1127"/>
        </w:trPr>
        <w:tc>
          <w:tcPr>
            <w:tcW w:w="710" w:type="dxa"/>
          </w:tcPr>
          <w:p w14:paraId="64F1AE2A" w14:textId="31EC076C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CB216E">
              <w:t>4</w:t>
            </w:r>
          </w:p>
        </w:tc>
        <w:tc>
          <w:tcPr>
            <w:tcW w:w="8935" w:type="dxa"/>
          </w:tcPr>
          <w:p w14:paraId="26B367B0" w14:textId="1EB299C5" w:rsidR="006A35B5" w:rsidRPr="002B1E47" w:rsidRDefault="006A35B5" w:rsidP="002B1E47">
            <w:pPr>
              <w:pStyle w:val="Default"/>
            </w:pPr>
            <w:r w:rsidRPr="002B1E47">
              <w:t xml:space="preserve">Bei </w:t>
            </w:r>
            <w:r w:rsidRPr="002B1E47">
              <w:rPr>
                <w:b/>
                <w:bCs/>
              </w:rPr>
              <w:t>vorsteuerabzugsberechtigten Förderungswerbern</w:t>
            </w:r>
            <w:r w:rsidRPr="002B1E47">
              <w:t xml:space="preserve"> werden nur die Nettokosten (exkl. </w:t>
            </w:r>
            <w:proofErr w:type="spellStart"/>
            <w:r w:rsidRPr="002B1E47">
              <w:t>USt</w:t>
            </w:r>
            <w:proofErr w:type="spellEnd"/>
            <w:r w:rsidRPr="002B1E47">
              <w:t>.) gefördert. In der Belegaufstellung müssen daher sowohl die Brutto- als auch die Nettobeträge abzüglich sämtlicher in Anspruch genommener Nachlässe erfasst werden.</w:t>
            </w:r>
          </w:p>
        </w:tc>
        <w:tc>
          <w:tcPr>
            <w:tcW w:w="562" w:type="dxa"/>
          </w:tcPr>
          <w:p w14:paraId="4DDC5F3D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2F8CD88A" w14:textId="1A3E8C51" w:rsidTr="002E3A62">
        <w:trPr>
          <w:trHeight w:val="2839"/>
        </w:trPr>
        <w:tc>
          <w:tcPr>
            <w:tcW w:w="710" w:type="dxa"/>
          </w:tcPr>
          <w:p w14:paraId="75C50622" w14:textId="6DE1EBEE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CB216E">
              <w:t>5</w:t>
            </w:r>
          </w:p>
        </w:tc>
        <w:tc>
          <w:tcPr>
            <w:tcW w:w="8935" w:type="dxa"/>
          </w:tcPr>
          <w:p w14:paraId="22892D28" w14:textId="44C1DF0D" w:rsidR="006A35B5" w:rsidRPr="002B1E47" w:rsidRDefault="006A35B5" w:rsidP="002B1E47">
            <w:pPr>
              <w:pStyle w:val="Default"/>
            </w:pPr>
            <w:r w:rsidRPr="002B1E47">
              <w:t xml:space="preserve">Bei </w:t>
            </w:r>
            <w:r w:rsidRPr="002B1E47">
              <w:rPr>
                <w:b/>
                <w:bCs/>
              </w:rPr>
              <w:t>nicht vorsteuerabzugsberechtigen Förderungswerbern</w:t>
            </w:r>
            <w:r w:rsidRPr="002B1E47">
              <w:t xml:space="preserve"> können die Brutto-Kosten (inkl. </w:t>
            </w:r>
            <w:proofErr w:type="spellStart"/>
            <w:r w:rsidRPr="002B1E47">
              <w:t>USt</w:t>
            </w:r>
            <w:proofErr w:type="spellEnd"/>
            <w:r w:rsidRPr="002B1E47">
              <w:t>.) gefördert werden.</w:t>
            </w:r>
          </w:p>
          <w:p w14:paraId="0396131A" w14:textId="5C96D04F" w:rsidR="006A35B5" w:rsidRPr="002B1E47" w:rsidRDefault="006A35B5" w:rsidP="002B1E47">
            <w:pPr>
              <w:pStyle w:val="Default"/>
            </w:pPr>
            <w:r w:rsidRPr="002B1E47">
              <w:t>Als nicht vorsteuerabzugsberechtige Förderungswerber gelten grundsätzlich gemeinnützige, nicht gewinnorientierte Vereine sowie Gebietskörperschaften bzw. Körperschaften öffentlichen Rechts, sofern die geförderte Tätigkeit nicht durch einen Betrieb gewerblicher Art erfolgt.</w:t>
            </w:r>
          </w:p>
          <w:p w14:paraId="2F678F6F" w14:textId="77777777" w:rsidR="006A35B5" w:rsidRPr="002B1E47" w:rsidRDefault="006A35B5" w:rsidP="002B1E47">
            <w:pPr>
              <w:pStyle w:val="Default"/>
            </w:pPr>
          </w:p>
          <w:p w14:paraId="32F657A3" w14:textId="20C257B1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>Bestätigung Finanzamt,</w:t>
            </w:r>
            <w:r w:rsidRPr="002B1E47">
              <w:t xml:space="preserve"> dass der Projektträger nicht vorsteuerabzugsberechtigt ist. (Dokument Verf9)</w:t>
            </w:r>
          </w:p>
        </w:tc>
        <w:tc>
          <w:tcPr>
            <w:tcW w:w="562" w:type="dxa"/>
          </w:tcPr>
          <w:p w14:paraId="6C99BB24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247CE557" w14:textId="60AD4B5D" w:rsidTr="002E3A62">
        <w:trPr>
          <w:trHeight w:val="2516"/>
        </w:trPr>
        <w:tc>
          <w:tcPr>
            <w:tcW w:w="710" w:type="dxa"/>
          </w:tcPr>
          <w:p w14:paraId="495BF52F" w14:textId="695F817D" w:rsidR="006A35B5" w:rsidRPr="002B1E47" w:rsidRDefault="006A35B5" w:rsidP="00236A35">
            <w:pPr>
              <w:pStyle w:val="Default"/>
              <w:jc w:val="center"/>
            </w:pPr>
            <w:r w:rsidRPr="002B1E47">
              <w:lastRenderedPageBreak/>
              <w:t>1</w:t>
            </w:r>
            <w:r w:rsidR="00CB216E">
              <w:t>6</w:t>
            </w:r>
            <w:r w:rsidR="002E3A62">
              <w:t>a)</w:t>
            </w:r>
          </w:p>
        </w:tc>
        <w:tc>
          <w:tcPr>
            <w:tcW w:w="8935" w:type="dxa"/>
          </w:tcPr>
          <w:p w14:paraId="67D9D7C0" w14:textId="5AAAF7D7" w:rsidR="006A35B5" w:rsidRPr="002B1E47" w:rsidRDefault="006A35B5" w:rsidP="002B1E47">
            <w:pPr>
              <w:pStyle w:val="Default"/>
              <w:rPr>
                <w:b/>
                <w:bCs/>
              </w:rPr>
            </w:pPr>
            <w:r w:rsidRPr="002B1E47">
              <w:t xml:space="preserve">Bei </w:t>
            </w:r>
            <w:r w:rsidRPr="002B1E47">
              <w:rPr>
                <w:b/>
                <w:bCs/>
              </w:rPr>
              <w:t>Gemeindeprojekten - Dokumentation der Vergabe</w:t>
            </w:r>
          </w:p>
          <w:p w14:paraId="2B36CC20" w14:textId="6BF2EB70" w:rsidR="006A35B5" w:rsidRPr="002B1E47" w:rsidRDefault="006A35B5" w:rsidP="002B1E47">
            <w:pPr>
              <w:pStyle w:val="Default"/>
            </w:pPr>
            <w:r w:rsidRPr="002B1E47">
              <w:t>- wann wurde eingeladen,</w:t>
            </w:r>
          </w:p>
          <w:p w14:paraId="7041A643" w14:textId="613F1CF3" w:rsidR="006A35B5" w:rsidRPr="002B1E47" w:rsidRDefault="006A35B5" w:rsidP="002B1E47">
            <w:pPr>
              <w:pStyle w:val="Default"/>
            </w:pPr>
            <w:r w:rsidRPr="002B1E47">
              <w:t>- bis wann war das Angebot abzugeben (Datum Angebotsabgabe!!),</w:t>
            </w:r>
          </w:p>
          <w:p w14:paraId="219452DA" w14:textId="4D467A75" w:rsidR="006A35B5" w:rsidRPr="002B1E47" w:rsidRDefault="006A35B5" w:rsidP="002B1E47">
            <w:pPr>
              <w:pStyle w:val="Default"/>
            </w:pPr>
            <w:r w:rsidRPr="002B1E47">
              <w:t>- welche Firma hat angeboten um wieviel,</w:t>
            </w:r>
          </w:p>
          <w:p w14:paraId="523B2812" w14:textId="23D4AEBA" w:rsidR="006A35B5" w:rsidRPr="002B1E47" w:rsidRDefault="006A35B5" w:rsidP="002B1E47">
            <w:pPr>
              <w:pStyle w:val="Default"/>
            </w:pPr>
            <w:r w:rsidRPr="002B1E47">
              <w:t>- welche Firmen werden herangezogen und warum (Billigstbieter, Bestbieter)</w:t>
            </w:r>
          </w:p>
          <w:p w14:paraId="427D2131" w14:textId="77777777" w:rsidR="006A35B5" w:rsidRPr="002B1E47" w:rsidRDefault="006A35B5" w:rsidP="002B1E47">
            <w:pPr>
              <w:pStyle w:val="Default"/>
            </w:pPr>
          </w:p>
          <w:p w14:paraId="556F28CB" w14:textId="1E0DD9B9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>ACHTUNG! VOR EINEM STICHTAG</w:t>
            </w:r>
            <w:r w:rsidR="002E3A62">
              <w:rPr>
                <w:b/>
                <w:bCs/>
              </w:rPr>
              <w:t xml:space="preserve"> (positiver Beschluss des PAG)</w:t>
            </w:r>
            <w:r w:rsidRPr="002B1E47">
              <w:rPr>
                <w:b/>
                <w:bCs/>
              </w:rPr>
              <w:t xml:space="preserve"> DARF NOCH KEINE AUFTRAGSVERGABE ERFOLGEN!</w:t>
            </w:r>
            <w:r w:rsidRPr="002B1E47">
              <w:t xml:space="preserve"> Alle Angebote müssen auf den Projektträger ausgestellt sein.</w:t>
            </w:r>
          </w:p>
        </w:tc>
        <w:tc>
          <w:tcPr>
            <w:tcW w:w="562" w:type="dxa"/>
          </w:tcPr>
          <w:p w14:paraId="73310F37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1BB2F677" w14:textId="3C21A86B" w:rsidTr="002E3A62">
        <w:trPr>
          <w:trHeight w:val="920"/>
        </w:trPr>
        <w:tc>
          <w:tcPr>
            <w:tcW w:w="710" w:type="dxa"/>
          </w:tcPr>
          <w:p w14:paraId="6676FC2A" w14:textId="0D18B3BD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2E3A62">
              <w:t>6b)</w:t>
            </w:r>
          </w:p>
        </w:tc>
        <w:tc>
          <w:tcPr>
            <w:tcW w:w="8935" w:type="dxa"/>
          </w:tcPr>
          <w:p w14:paraId="7DB4D4FC" w14:textId="182134E5" w:rsidR="006A35B5" w:rsidRPr="002E3A62" w:rsidRDefault="006A35B5" w:rsidP="002B1E47">
            <w:pPr>
              <w:pStyle w:val="Default"/>
            </w:pPr>
            <w:r w:rsidRPr="002B1E47">
              <w:t xml:space="preserve">Bei </w:t>
            </w:r>
            <w:r w:rsidRPr="002B1E47">
              <w:rPr>
                <w:b/>
                <w:bCs/>
              </w:rPr>
              <w:t>Vereins-Projekten:</w:t>
            </w:r>
            <w:r w:rsidR="002E3A62">
              <w:rPr>
                <w:b/>
                <w:bCs/>
              </w:rPr>
              <w:t xml:space="preserve"> </w:t>
            </w:r>
            <w:r w:rsidR="002E3A62" w:rsidRPr="002E3A62">
              <w:t>(hier ist ein Nachreichen möglich)</w:t>
            </w:r>
          </w:p>
          <w:p w14:paraId="1D5BBFCF" w14:textId="0366021E" w:rsidR="006A35B5" w:rsidRPr="002B1E47" w:rsidRDefault="006A35B5" w:rsidP="002B1E47">
            <w:pPr>
              <w:pStyle w:val="Default"/>
            </w:pPr>
            <w:r w:rsidRPr="002B1E47">
              <w:t>- Statuten,</w:t>
            </w:r>
          </w:p>
          <w:p w14:paraId="63DA3034" w14:textId="07B41A1A" w:rsidR="006A35B5" w:rsidRPr="002B1E47" w:rsidRDefault="006A35B5" w:rsidP="002B1E47">
            <w:pPr>
              <w:pStyle w:val="Default"/>
            </w:pPr>
            <w:r w:rsidRPr="002B1E47">
              <w:t>- aktueller Vereinsregisterauszug</w:t>
            </w:r>
            <w:r w:rsidR="002E3A62">
              <w:t>,</w:t>
            </w:r>
          </w:p>
          <w:p w14:paraId="44782A16" w14:textId="235A1304" w:rsidR="006A35B5" w:rsidRPr="002B1E47" w:rsidRDefault="006A35B5" w:rsidP="002B1E47">
            <w:pPr>
              <w:pStyle w:val="Default"/>
            </w:pPr>
            <w:r w:rsidRPr="002B1E47">
              <w:t>- Mitgliederliste</w:t>
            </w:r>
            <w:r w:rsidR="002E3A62">
              <w:t>,</w:t>
            </w:r>
          </w:p>
          <w:p w14:paraId="50F356BF" w14:textId="2F0A4326" w:rsidR="006A35B5" w:rsidRPr="002B1E47" w:rsidRDefault="006A35B5" w:rsidP="002B1E47">
            <w:pPr>
              <w:pStyle w:val="Default"/>
            </w:pPr>
            <w:r w:rsidRPr="002B1E47">
              <w:t>- sind Gebietskörperschaften daran beteiligt (wenn Ja, Aufschlüsselung</w:t>
            </w:r>
            <w:r w:rsidRPr="002B1E47">
              <w:br/>
              <w:t xml:space="preserve">  (Gemeinde, Land, Bund)</w:t>
            </w:r>
          </w:p>
          <w:p w14:paraId="2253C58A" w14:textId="37BEC7AC" w:rsidR="006A35B5" w:rsidRPr="002B1E47" w:rsidRDefault="006A35B5" w:rsidP="002B1E47">
            <w:pPr>
              <w:pStyle w:val="Default"/>
            </w:pPr>
            <w:r w:rsidRPr="002B1E47">
              <w:t>- Sicherstellung der Eigenmittel</w:t>
            </w:r>
          </w:p>
          <w:p w14:paraId="02CE050C" w14:textId="77777777" w:rsidR="006A35B5" w:rsidRPr="002B1E47" w:rsidRDefault="006A35B5" w:rsidP="002B1E47">
            <w:pPr>
              <w:pStyle w:val="Default"/>
            </w:pPr>
          </w:p>
          <w:p w14:paraId="34A43C88" w14:textId="14664E0D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 xml:space="preserve">ACHTUNG! VOR EINEM STICHTAG </w:t>
            </w:r>
            <w:r w:rsidR="002E3A62" w:rsidRPr="002E3A62">
              <w:rPr>
                <w:b/>
                <w:bCs/>
              </w:rPr>
              <w:t xml:space="preserve">(positiver Beschluss </w:t>
            </w:r>
            <w:r w:rsidR="002E3A62">
              <w:rPr>
                <w:b/>
                <w:bCs/>
              </w:rPr>
              <w:t xml:space="preserve">des </w:t>
            </w:r>
            <w:r w:rsidR="002E3A62" w:rsidRPr="002E3A62">
              <w:rPr>
                <w:b/>
                <w:bCs/>
              </w:rPr>
              <w:t xml:space="preserve">PAG) </w:t>
            </w:r>
            <w:r w:rsidRPr="002B1E47">
              <w:rPr>
                <w:b/>
                <w:bCs/>
              </w:rPr>
              <w:t>DARF NOCH KEINE AUFTRAGSVERGABE ERFOLGEN!</w:t>
            </w:r>
            <w:r w:rsidRPr="002B1E47">
              <w:t xml:space="preserve"> Alle Angebote müssen auf den Projektträger ausgestellt sein.</w:t>
            </w:r>
          </w:p>
        </w:tc>
        <w:tc>
          <w:tcPr>
            <w:tcW w:w="562" w:type="dxa"/>
          </w:tcPr>
          <w:p w14:paraId="7246D906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1F9D7BD6" w14:textId="2300B850" w:rsidTr="002E3A62">
        <w:trPr>
          <w:trHeight w:val="2281"/>
        </w:trPr>
        <w:tc>
          <w:tcPr>
            <w:tcW w:w="710" w:type="dxa"/>
          </w:tcPr>
          <w:p w14:paraId="3BA60188" w14:textId="003B33EB" w:rsidR="006A35B5" w:rsidRPr="002B1E47" w:rsidRDefault="006A35B5" w:rsidP="00236A35">
            <w:pPr>
              <w:pStyle w:val="Default"/>
              <w:jc w:val="center"/>
            </w:pPr>
            <w:r w:rsidRPr="002B1E47">
              <w:t>1</w:t>
            </w:r>
            <w:r w:rsidR="002E3A62">
              <w:t>6c)</w:t>
            </w:r>
          </w:p>
        </w:tc>
        <w:tc>
          <w:tcPr>
            <w:tcW w:w="8935" w:type="dxa"/>
          </w:tcPr>
          <w:p w14:paraId="6A959120" w14:textId="2CFED42C" w:rsidR="006A35B5" w:rsidRPr="002B1E47" w:rsidRDefault="006A35B5" w:rsidP="002B1E47">
            <w:pPr>
              <w:pStyle w:val="Default"/>
              <w:rPr>
                <w:b/>
                <w:bCs/>
              </w:rPr>
            </w:pPr>
            <w:r w:rsidRPr="002B1E47">
              <w:t xml:space="preserve">Bei </w:t>
            </w:r>
            <w:r w:rsidRPr="002B1E47">
              <w:rPr>
                <w:b/>
                <w:bCs/>
              </w:rPr>
              <w:t>Kooperationsprojekten:</w:t>
            </w:r>
          </w:p>
          <w:p w14:paraId="06ED66D9" w14:textId="471E68C9" w:rsidR="006A35B5" w:rsidRPr="002B1E47" w:rsidRDefault="006A35B5" w:rsidP="002B1E47">
            <w:pPr>
              <w:pStyle w:val="Default"/>
            </w:pPr>
            <w:r w:rsidRPr="002B1E47">
              <w:t>- Kooperationsverträge</w:t>
            </w:r>
          </w:p>
          <w:p w14:paraId="5C8F4DB9" w14:textId="74A6C7D3" w:rsidR="006A35B5" w:rsidRPr="002B1E47" w:rsidRDefault="006A35B5" w:rsidP="002B1E47">
            <w:pPr>
              <w:pStyle w:val="Default"/>
            </w:pPr>
            <w:r w:rsidRPr="002B1E47">
              <w:t>- Beschlussprotokoll (Sprecher, Kassier, Schriftführer)</w:t>
            </w:r>
          </w:p>
          <w:p w14:paraId="00A5A992" w14:textId="3D4CDD91" w:rsidR="006A35B5" w:rsidRPr="002B1E47" w:rsidRDefault="006A35B5" w:rsidP="002B1E47">
            <w:pPr>
              <w:pStyle w:val="Default"/>
            </w:pPr>
            <w:r w:rsidRPr="002B1E47">
              <w:t>- Mitgliederliste</w:t>
            </w:r>
          </w:p>
          <w:p w14:paraId="6E670713" w14:textId="48DCDD84" w:rsidR="006A35B5" w:rsidRPr="002B1E47" w:rsidRDefault="006A35B5" w:rsidP="002B1E47">
            <w:pPr>
              <w:pStyle w:val="Default"/>
            </w:pPr>
            <w:r w:rsidRPr="002B1E47">
              <w:t>- De Minimis Formblätter von allen beteiligten Betrieben</w:t>
            </w:r>
          </w:p>
          <w:p w14:paraId="01875739" w14:textId="77777777" w:rsidR="006A35B5" w:rsidRPr="002B1E47" w:rsidRDefault="006A35B5" w:rsidP="002B1E47">
            <w:pPr>
              <w:pStyle w:val="Default"/>
            </w:pPr>
          </w:p>
          <w:p w14:paraId="7128F521" w14:textId="77777777" w:rsidR="006A35B5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>ACHTUNG! VOR EINEM STICHTAG DARF NOCH KEINE AUFTRAGSVERGABE ERFOLGEN!</w:t>
            </w:r>
            <w:r w:rsidRPr="002B1E47">
              <w:t xml:space="preserve"> Alle Angebote müssen auf den Projektträger ausgestellt sein.</w:t>
            </w:r>
          </w:p>
          <w:p w14:paraId="4029D357" w14:textId="5C2AE2A0" w:rsidR="002B1E47" w:rsidRPr="002B1E47" w:rsidRDefault="002B1E47" w:rsidP="002B1E47">
            <w:pPr>
              <w:pStyle w:val="Default"/>
            </w:pPr>
          </w:p>
        </w:tc>
        <w:tc>
          <w:tcPr>
            <w:tcW w:w="562" w:type="dxa"/>
          </w:tcPr>
          <w:p w14:paraId="6DAB95B9" w14:textId="77777777" w:rsidR="006A35B5" w:rsidRPr="002B1E47" w:rsidRDefault="006A35B5" w:rsidP="00236A35">
            <w:pPr>
              <w:pStyle w:val="Default"/>
            </w:pPr>
          </w:p>
        </w:tc>
      </w:tr>
      <w:tr w:rsidR="006A35B5" w:rsidRPr="002B1E47" w14:paraId="5291819A" w14:textId="436D99B9" w:rsidTr="002E3A62">
        <w:trPr>
          <w:trHeight w:val="937"/>
        </w:trPr>
        <w:tc>
          <w:tcPr>
            <w:tcW w:w="710" w:type="dxa"/>
          </w:tcPr>
          <w:p w14:paraId="7DCE862F" w14:textId="447CD820" w:rsidR="006A35B5" w:rsidRPr="002B1E47" w:rsidRDefault="002E3A62" w:rsidP="00236A35">
            <w:pPr>
              <w:pStyle w:val="Default"/>
              <w:jc w:val="center"/>
            </w:pPr>
            <w:r>
              <w:t>17</w:t>
            </w:r>
          </w:p>
        </w:tc>
        <w:tc>
          <w:tcPr>
            <w:tcW w:w="8935" w:type="dxa"/>
          </w:tcPr>
          <w:p w14:paraId="76FEBDB2" w14:textId="4C454377" w:rsidR="006A35B5" w:rsidRPr="002B1E47" w:rsidRDefault="006A35B5" w:rsidP="002B1E47">
            <w:pPr>
              <w:pStyle w:val="Default"/>
            </w:pPr>
            <w:r w:rsidRPr="002B1E47">
              <w:rPr>
                <w:b/>
                <w:bCs/>
              </w:rPr>
              <w:t xml:space="preserve">Publizitätsleiste (Eco oder LF3) - </w:t>
            </w:r>
            <w:r w:rsidRPr="002B1E47">
              <w:t xml:space="preserve">es </w:t>
            </w:r>
            <w:r w:rsidRPr="002B1E47">
              <w:rPr>
                <w:b/>
                <w:bCs/>
              </w:rPr>
              <w:t xml:space="preserve">muss </w:t>
            </w:r>
            <w:r w:rsidRPr="002B1E47">
              <w:t>auf jedem Projekt ersichtlich sein, dass es durch die EU/Bund/Land, Co-finanziert worden ist, je nach dem von welcher Förderstelle.</w:t>
            </w:r>
          </w:p>
          <w:p w14:paraId="25C042FD" w14:textId="77777777" w:rsidR="006A35B5" w:rsidRPr="002B1E47" w:rsidRDefault="007A38D3" w:rsidP="002B1E47">
            <w:pPr>
              <w:pStyle w:val="Default"/>
            </w:pPr>
            <w:hyperlink r:id="rId8" w:history="1">
              <w:r w:rsidR="006A35B5" w:rsidRPr="002B1E47">
                <w:rPr>
                  <w:rStyle w:val="Hyperlink"/>
                </w:rPr>
                <w:t>https://www.bmnt.gv.at/ministerium/publizitaets/ELER-foerderung/eler.html</w:t>
              </w:r>
            </w:hyperlink>
          </w:p>
          <w:p w14:paraId="5BD697FC" w14:textId="1839F836" w:rsidR="006A35B5" w:rsidRPr="002B1E47" w:rsidRDefault="006A35B5" w:rsidP="002B1E47">
            <w:pPr>
              <w:pStyle w:val="Default"/>
            </w:pPr>
          </w:p>
        </w:tc>
        <w:tc>
          <w:tcPr>
            <w:tcW w:w="562" w:type="dxa"/>
          </w:tcPr>
          <w:p w14:paraId="5EAF323C" w14:textId="77777777" w:rsidR="006A35B5" w:rsidRPr="002B1E47" w:rsidRDefault="006A35B5" w:rsidP="00236A35">
            <w:pPr>
              <w:pStyle w:val="Default"/>
              <w:rPr>
                <w:b/>
                <w:bCs/>
              </w:rPr>
            </w:pPr>
          </w:p>
        </w:tc>
      </w:tr>
    </w:tbl>
    <w:p w14:paraId="259A87E5" w14:textId="77777777" w:rsidR="007F2E3E" w:rsidRDefault="007F2E3E">
      <w:pPr>
        <w:rPr>
          <w:sz w:val="24"/>
          <w:szCs w:val="24"/>
        </w:rPr>
      </w:pPr>
    </w:p>
    <w:p w14:paraId="0147EF43" w14:textId="56E0FD7A" w:rsidR="002B1E47" w:rsidRDefault="00B53031" w:rsidP="00B53031">
      <w:pPr>
        <w:ind w:left="-284"/>
        <w:rPr>
          <w:sz w:val="24"/>
          <w:szCs w:val="24"/>
        </w:rPr>
      </w:pPr>
      <w:r>
        <w:rPr>
          <w:sz w:val="24"/>
          <w:szCs w:val="24"/>
        </w:rPr>
        <w:t>Ich wurde über die folgenden Punkte aufgeklärt und nehme diese zur Kenntnis!</w:t>
      </w:r>
    </w:p>
    <w:p w14:paraId="1140934E" w14:textId="77777777" w:rsidR="00B53031" w:rsidRDefault="00B53031" w:rsidP="00B53031">
      <w:pPr>
        <w:ind w:left="-284"/>
        <w:rPr>
          <w:sz w:val="24"/>
          <w:szCs w:val="24"/>
        </w:rPr>
      </w:pPr>
    </w:p>
    <w:p w14:paraId="76DD6044" w14:textId="27EDB6A1" w:rsidR="00B53031" w:rsidRPr="002B1E47" w:rsidRDefault="00B53031" w:rsidP="00B5303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Unterschrift </w:t>
      </w:r>
      <w:proofErr w:type="spellStart"/>
      <w:proofErr w:type="gramStart"/>
      <w:r>
        <w:rPr>
          <w:sz w:val="24"/>
          <w:szCs w:val="24"/>
        </w:rPr>
        <w:t>FörderwerberIn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sectPr w:rsidR="00B53031" w:rsidRPr="002B1E47" w:rsidSect="00660BF5">
      <w:headerReference w:type="default" r:id="rId9"/>
      <w:footerReference w:type="default" r:id="rId10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2604" w14:textId="77777777" w:rsidR="007F2E3E" w:rsidRDefault="007F2E3E" w:rsidP="007F2E3E">
      <w:pPr>
        <w:spacing w:after="0" w:line="240" w:lineRule="auto"/>
      </w:pPr>
      <w:r>
        <w:separator/>
      </w:r>
    </w:p>
  </w:endnote>
  <w:endnote w:type="continuationSeparator" w:id="0">
    <w:p w14:paraId="34783E6F" w14:textId="77777777" w:rsidR="007F2E3E" w:rsidRDefault="007F2E3E" w:rsidP="007F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494546"/>
      <w:docPartObj>
        <w:docPartGallery w:val="Page Numbers (Bottom of Page)"/>
        <w:docPartUnique/>
      </w:docPartObj>
    </w:sdtPr>
    <w:sdtEndPr/>
    <w:sdtContent>
      <w:p w14:paraId="0BB3C313" w14:textId="225F5504" w:rsidR="002B1E47" w:rsidRDefault="002B1E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61375C5" w14:textId="77777777" w:rsidR="006A35B5" w:rsidRDefault="006A35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B012" w14:textId="77777777" w:rsidR="007F2E3E" w:rsidRDefault="007F2E3E" w:rsidP="007F2E3E">
      <w:pPr>
        <w:spacing w:after="0" w:line="240" w:lineRule="auto"/>
      </w:pPr>
      <w:r>
        <w:separator/>
      </w:r>
    </w:p>
  </w:footnote>
  <w:footnote w:type="continuationSeparator" w:id="0">
    <w:p w14:paraId="1D049FB1" w14:textId="77777777" w:rsidR="007F2E3E" w:rsidRDefault="007F2E3E" w:rsidP="007F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DDB" w14:textId="0E485F5B" w:rsidR="002B1E47" w:rsidRDefault="002B1E47">
    <w:pPr>
      <w:pStyle w:val="Kopfzeile"/>
      <w:jc w:val="right"/>
    </w:pPr>
    <w:r>
      <w:rPr>
        <w:noProof/>
      </w:rPr>
      <w:drawing>
        <wp:inline distT="0" distB="0" distL="0" distR="0" wp14:anchorId="205AB2A2" wp14:editId="550725F7">
          <wp:extent cx="2676525" cy="859790"/>
          <wp:effectExtent l="0" t="0" r="9525" b="0"/>
          <wp:docPr id="1688656521" name="Grafik 1688656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1BB93D" w14:textId="56600E59" w:rsidR="007F2E3E" w:rsidRDefault="007F2E3E" w:rsidP="007F2E3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E"/>
    <w:rsid w:val="002629B2"/>
    <w:rsid w:val="002B1E47"/>
    <w:rsid w:val="002E3A62"/>
    <w:rsid w:val="00660BF5"/>
    <w:rsid w:val="006A35B5"/>
    <w:rsid w:val="007A38D3"/>
    <w:rsid w:val="007F2E3E"/>
    <w:rsid w:val="007F7F17"/>
    <w:rsid w:val="00B53031"/>
    <w:rsid w:val="00C95399"/>
    <w:rsid w:val="00CB216E"/>
    <w:rsid w:val="00D54508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BD4C5"/>
  <w15:chartTrackingRefBased/>
  <w15:docId w15:val="{0FA58546-CDA9-4083-B97D-3F17750E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2E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2E3E"/>
    <w:rPr>
      <w:color w:val="0563C1" w:themeColor="hyperlink"/>
      <w:u w:val="single"/>
    </w:rPr>
  </w:style>
  <w:style w:type="paragraph" w:customStyle="1" w:styleId="Default">
    <w:name w:val="Default"/>
    <w:rsid w:val="007F2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7F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E3E"/>
  </w:style>
  <w:style w:type="paragraph" w:styleId="Fuzeile">
    <w:name w:val="footer"/>
    <w:basedOn w:val="Standard"/>
    <w:link w:val="FuzeileZchn"/>
    <w:uiPriority w:val="99"/>
    <w:unhideWhenUsed/>
    <w:rsid w:val="007F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E3E"/>
  </w:style>
  <w:style w:type="character" w:styleId="NichtaufgelsteErwhnung">
    <w:name w:val="Unresolved Mention"/>
    <w:basedOn w:val="Absatz-Standardschriftart"/>
    <w:uiPriority w:val="99"/>
    <w:semiHidden/>
    <w:unhideWhenUsed/>
    <w:rsid w:val="006A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nt.gv.at/ministerium/publizitaets/ELER-foerderung/el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.at/dfp/foerderungen-fristen/massnahme-77-05-bml-umsetzung/aufrufe-und-frist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.at/fachliche-informationen/kundendaten/erstregistrierung-(nicht-l-u-f-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Serdinsek</dc:creator>
  <cp:keywords/>
  <dc:description/>
  <cp:lastModifiedBy>Vera Serdinsek</cp:lastModifiedBy>
  <cp:revision>2</cp:revision>
  <cp:lastPrinted>2023-08-21T07:56:00Z</cp:lastPrinted>
  <dcterms:created xsi:type="dcterms:W3CDTF">2023-08-21T08:30:00Z</dcterms:created>
  <dcterms:modified xsi:type="dcterms:W3CDTF">2023-08-21T08:30:00Z</dcterms:modified>
</cp:coreProperties>
</file>